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0"/>
        <w:rPr>
          <w:b/>
          <w:sz w:val="20"/>
        </w:rPr>
      </w:pPr>
      <w:r>
        <w:rPr/>
        <w:drawing>
          <wp:inline distT="0" distB="0" distL="0" distR="0">
            <wp:extent cx="3098800" cy="447675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8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before="3" w:after="0"/>
        <w:ind w:left="0"/>
        <w:rPr>
          <w:b/>
          <w:sz w:val="10"/>
        </w:rPr>
      </w:pPr>
      <w:r>
        <w:rPr>
          <w:b/>
          <w:sz w:val="10"/>
        </w:rPr>
      </w:r>
    </w:p>
    <w:p>
      <w:pPr>
        <w:pStyle w:val="BodyText"/>
        <w:spacing w:before="3" w:after="0"/>
        <w:ind w:left="0"/>
        <w:rPr>
          <w:b/>
          <w:sz w:val="10"/>
        </w:rPr>
      </w:pPr>
      <w:r>
        <w:rPr>
          <w:b/>
          <w:sz w:val="10"/>
        </w:rPr>
      </w:r>
    </w:p>
    <w:p>
      <w:pPr>
        <w:pStyle w:val="BodyText"/>
        <w:spacing w:before="58" w:after="0"/>
        <w:ind w:left="5776" w:right="443"/>
        <w:rPr/>
      </w:pPr>
      <w:r>
        <w:rPr/>
      </w:r>
    </w:p>
    <w:p>
      <w:pPr>
        <w:pStyle w:val="BodyText"/>
        <w:ind w:left="0"/>
        <w:rPr/>
      </w:pPr>
      <w:r>
        <w:rPr/>
      </w:r>
    </w:p>
    <w:p>
      <w:pPr>
        <w:pStyle w:val="BodyText"/>
        <w:ind w:left="112" w:right="178"/>
        <w:rPr>
          <w:b/>
        </w:rPr>
      </w:pPr>
      <w:r>
        <w:rPr>
          <w:b/>
        </w:rPr>
        <w:t>Oggetto:</w:t>
      </w:r>
      <w:r>
        <w:rPr>
          <w:b/>
          <w:spacing w:val="-2"/>
        </w:rPr>
        <w:t xml:space="preserve"> </w:t>
      </w:r>
      <w:r>
        <w:rPr>
          <w:b/>
        </w:rPr>
        <w:t>CONFERMA</w:t>
      </w:r>
      <w:r>
        <w:rPr>
          <w:b/>
          <w:spacing w:val="-2"/>
        </w:rPr>
        <w:t xml:space="preserve"> </w:t>
      </w:r>
      <w:r>
        <w:rPr>
          <w:b/>
        </w:rPr>
        <w:t>iscrizione</w:t>
      </w:r>
      <w:r>
        <w:rPr>
          <w:b/>
          <w:spacing w:val="-3"/>
        </w:rPr>
        <w:t xml:space="preserve"> </w:t>
      </w:r>
      <w:r>
        <w:rPr>
          <w:b/>
        </w:rPr>
        <w:t>nell’Elenco</w:t>
      </w:r>
      <w:r>
        <w:rPr>
          <w:b/>
          <w:spacing w:val="-2"/>
        </w:rPr>
        <w:t xml:space="preserve"> </w:t>
      </w:r>
      <w:r>
        <w:rPr>
          <w:b/>
        </w:rPr>
        <w:t>nazionale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tecnici</w:t>
      </w:r>
      <w:r>
        <w:rPr>
          <w:b/>
          <w:spacing w:val="-2"/>
        </w:rPr>
        <w:t xml:space="preserve"> </w:t>
      </w:r>
      <w:r>
        <w:rPr>
          <w:b/>
        </w:rPr>
        <w:t>ed esperti</w:t>
      </w:r>
      <w:r>
        <w:rPr>
          <w:b/>
          <w:spacing w:val="-2"/>
        </w:rPr>
        <w:t xml:space="preserve"> </w:t>
      </w:r>
      <w:r>
        <w:rPr>
          <w:b/>
        </w:rPr>
        <w:t>degli</w:t>
      </w:r>
      <w:r>
        <w:rPr>
          <w:b/>
          <w:spacing w:val="-2"/>
        </w:rPr>
        <w:t xml:space="preserve"> </w:t>
      </w:r>
      <w:r>
        <w:rPr>
          <w:b/>
        </w:rPr>
        <w:t>oli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oliva</w:t>
      </w:r>
      <w:r>
        <w:rPr>
          <w:b/>
          <w:spacing w:val="-3"/>
        </w:rPr>
        <w:t xml:space="preserve"> </w:t>
      </w:r>
      <w:r>
        <w:rPr>
          <w:b/>
        </w:rPr>
        <w:t>vergini</w:t>
      </w:r>
      <w:r>
        <w:rPr>
          <w:b/>
          <w:spacing w:val="-57"/>
        </w:rPr>
        <w:t xml:space="preserve"> </w:t>
      </w:r>
      <w:r>
        <w:rPr>
          <w:b/>
        </w:rPr>
        <w:t>ed</w:t>
      </w:r>
      <w:r>
        <w:rPr>
          <w:b/>
          <w:spacing w:val="-1"/>
        </w:rPr>
        <w:t xml:space="preserve"> </w:t>
      </w:r>
      <w:r>
        <w:rPr>
          <w:b/>
        </w:rPr>
        <w:t>extravergini (legge</w:t>
      </w:r>
      <w:r>
        <w:rPr>
          <w:b/>
          <w:spacing w:val="-1"/>
        </w:rPr>
        <w:t xml:space="preserve"> </w:t>
      </w:r>
      <w:r>
        <w:rPr>
          <w:b/>
        </w:rPr>
        <w:t>3</w:t>
      </w:r>
      <w:r>
        <w:rPr>
          <w:b/>
          <w:spacing w:val="-1"/>
        </w:rPr>
        <w:t xml:space="preserve"> </w:t>
      </w:r>
      <w:r>
        <w:rPr>
          <w:b/>
        </w:rPr>
        <w:t>agosto 1998, n.</w:t>
      </w:r>
      <w:r>
        <w:rPr>
          <w:b/>
          <w:spacing w:val="-1"/>
        </w:rPr>
        <w:t xml:space="preserve"> </w:t>
      </w:r>
      <w:r>
        <w:rPr>
          <w:b/>
        </w:rPr>
        <w:t>313 e</w:t>
      </w:r>
      <w:r>
        <w:rPr>
          <w:b/>
          <w:spacing w:val="-1"/>
        </w:rPr>
        <w:t xml:space="preserve"> </w:t>
      </w:r>
      <w:r>
        <w:rPr>
          <w:b/>
        </w:rPr>
        <w:t>D.M.</w:t>
      </w:r>
      <w:r>
        <w:rPr>
          <w:b/>
          <w:spacing w:val="-1"/>
        </w:rPr>
        <w:t xml:space="preserve"> </w:t>
      </w:r>
      <w:r>
        <w:rPr>
          <w:b/>
        </w:rPr>
        <w:t>7 ottobre</w:t>
      </w:r>
      <w:r>
        <w:rPr>
          <w:b/>
          <w:spacing w:val="-1"/>
        </w:rPr>
        <w:t xml:space="preserve"> </w:t>
      </w:r>
      <w:r>
        <w:rPr>
          <w:b/>
        </w:rPr>
        <w:t>2021,</w:t>
      </w:r>
      <w:r>
        <w:rPr>
          <w:b/>
          <w:spacing w:val="-1"/>
        </w:rPr>
        <w:t xml:space="preserve"> </w:t>
      </w:r>
      <w:r>
        <w:rPr>
          <w:b/>
        </w:rPr>
        <w:t>art. 4)</w:t>
      </w:r>
    </w:p>
    <w:p>
      <w:pPr>
        <w:pStyle w:val="BodyText"/>
        <w:ind w:left="0"/>
        <w:rPr/>
      </w:pPr>
      <w:r>
        <w:rPr/>
      </w:r>
    </w:p>
    <w:p>
      <w:pPr>
        <w:pStyle w:val="BodyText"/>
        <w:tabs>
          <w:tab w:val="clear" w:pos="720"/>
          <w:tab w:val="left" w:pos="1562" w:leader="none"/>
          <w:tab w:val="left" w:pos="3047" w:leader="none"/>
          <w:tab w:val="left" w:pos="6381" w:leader="none"/>
          <w:tab w:val="left" w:pos="6513" w:leader="none"/>
          <w:tab w:val="left" w:pos="8759" w:leader="none"/>
          <w:tab w:val="left" w:pos="9566" w:leader="none"/>
          <w:tab w:val="left" w:pos="9614" w:leader="none"/>
          <w:tab w:val="left" w:pos="9659" w:leader="none"/>
          <w:tab w:val="left" w:pos="9719" w:leader="none"/>
        </w:tabs>
        <w:spacing w:lineRule="auto" w:line="360" w:before="120" w:after="0"/>
        <w:ind w:left="113" w:right="178"/>
        <w:rPr>
          <w:spacing w:val="-57"/>
        </w:rPr>
      </w:pPr>
      <w:r>
        <w:rPr/>
        <w:t>Il/La</w:t>
      </w:r>
      <w:r>
        <w:rPr>
          <w:spacing w:val="-4"/>
        </w:rPr>
        <w:t xml:space="preserve"> </w:t>
      </w:r>
      <w:r>
        <w:rPr/>
        <w:t>sottoscritto/a</w:t>
      </w:r>
      <w:r>
        <w:rPr>
          <w:u w:val="single"/>
        </w:rPr>
        <w:tab/>
        <w:tab/>
        <w:tab/>
        <w:tab/>
        <w:tab/>
        <w:tab/>
        <w:tab/>
      </w:r>
      <w:r>
        <w:rPr>
          <w:spacing w:val="-57"/>
        </w:rPr>
        <w:t xml:space="preserve"> </w:t>
      </w:r>
    </w:p>
    <w:p>
      <w:pPr>
        <w:pStyle w:val="BodyText"/>
        <w:tabs>
          <w:tab w:val="clear" w:pos="720"/>
          <w:tab w:val="left" w:pos="1562" w:leader="none"/>
          <w:tab w:val="left" w:pos="3047" w:leader="none"/>
          <w:tab w:val="left" w:pos="6381" w:leader="none"/>
          <w:tab w:val="left" w:pos="6513" w:leader="none"/>
          <w:tab w:val="left" w:pos="8759" w:leader="none"/>
          <w:tab w:val="left" w:pos="9566" w:leader="none"/>
          <w:tab w:val="left" w:pos="9614" w:leader="none"/>
          <w:tab w:val="left" w:pos="9659" w:leader="none"/>
          <w:tab w:val="left" w:pos="9719" w:leader="none"/>
        </w:tabs>
        <w:spacing w:lineRule="auto" w:line="360"/>
        <w:ind w:left="113" w:right="176"/>
        <w:rPr>
          <w:u w:val="single"/>
        </w:rPr>
      </w:pPr>
      <w:r>
        <w:rPr/>
        <w:t>nato/a</w:t>
      </w:r>
      <w:r>
        <w:rPr>
          <w:spacing w:val="-2"/>
        </w:rPr>
        <w:t xml:space="preserve"> </w:t>
      </w:r>
      <w:r>
        <w:rPr/>
        <w:t>a</w:t>
      </w:r>
      <w:r>
        <w:rPr>
          <w:u w:val="single"/>
        </w:rPr>
        <w:tab/>
        <w:tab/>
        <w:tab/>
      </w:r>
      <w:r>
        <w:rPr/>
        <w:t xml:space="preserve"> Provincia</w:t>
      </w:r>
      <w:r>
        <w:rPr>
          <w:spacing w:val="-1"/>
        </w:rPr>
        <w:t xml:space="preserve"> </w:t>
      </w:r>
      <w:r>
        <w:rPr/>
        <w:t>di</w:t>
      </w:r>
      <w:r>
        <w:rPr>
          <w:u w:val="single"/>
        </w:rPr>
        <w:tab/>
        <w:tab/>
        <w:t>_</w:t>
      </w:r>
      <w:r>
        <w:rPr>
          <w:w w:val="99"/>
        </w:rPr>
        <w:t xml:space="preserve"> </w:t>
      </w:r>
      <w:r>
        <w:rPr/>
        <w:t>il</w:t>
      </w:r>
      <w:r>
        <w:rPr>
          <w:u w:val="single"/>
        </w:rPr>
        <w:tab/>
      </w:r>
      <w:r>
        <w:rPr>
          <w:spacing w:val="-1"/>
        </w:rPr>
        <w:t xml:space="preserve"> </w:t>
      </w:r>
      <w:r>
        <w:rPr/>
        <w:t>residente in</w:t>
      </w:r>
      <w:r>
        <w:rPr>
          <w:u w:val="single"/>
        </w:rPr>
        <w:tab/>
        <w:tab/>
        <w:tab/>
        <w:tab/>
        <w:tab/>
        <w:t>_</w:t>
      </w:r>
      <w:r>
        <w:rPr>
          <w:spacing w:val="-57"/>
        </w:rPr>
        <w:t xml:space="preserve"> </w:t>
      </w:r>
      <w:r>
        <w:rPr/>
        <w:t>via/piazza</w:t>
      </w:r>
      <w:r>
        <w:rPr>
          <w:u w:val="single"/>
        </w:rPr>
        <w:tab/>
        <w:tab/>
        <w:tab/>
        <w:tab/>
        <w:tab/>
        <w:t>_</w:t>
      </w:r>
      <w:r>
        <w:rPr>
          <w:spacing w:val="-1"/>
        </w:rPr>
        <w:t xml:space="preserve"> </w:t>
      </w:r>
      <w:r>
        <w:rPr/>
        <w:t>n._</w:t>
      </w:r>
      <w:r>
        <w:rPr>
          <w:u w:val="single"/>
        </w:rPr>
        <w:tab/>
        <w:tab/>
        <w:tab/>
      </w:r>
      <w:r>
        <w:rPr>
          <w:spacing w:val="-57"/>
        </w:rPr>
        <w:t xml:space="preserve"> </w:t>
      </w:r>
      <w:r>
        <w:rPr/>
        <w:t>cell.</w:t>
      </w:r>
      <w:r>
        <w:rPr>
          <w:u w:val="single"/>
        </w:rPr>
        <w:tab/>
        <w:tab/>
      </w:r>
      <w:r>
        <w:rPr>
          <w:spacing w:val="1"/>
        </w:rPr>
        <w:t xml:space="preserve"> </w:t>
      </w:r>
      <w:r>
        <w:rPr/>
        <w:t>e-mail</w:t>
      </w:r>
      <w:r>
        <w:rPr>
          <w:u w:val="single"/>
        </w:rPr>
        <w:tab/>
        <w:t>____________________________</w:t>
      </w:r>
    </w:p>
    <w:p>
      <w:pPr>
        <w:pStyle w:val="BodyText"/>
        <w:tabs>
          <w:tab w:val="clear" w:pos="720"/>
          <w:tab w:val="left" w:pos="1562" w:leader="none"/>
          <w:tab w:val="left" w:pos="3047" w:leader="none"/>
          <w:tab w:val="left" w:pos="6381" w:leader="none"/>
          <w:tab w:val="left" w:pos="6513" w:leader="none"/>
          <w:tab w:val="left" w:pos="8759" w:leader="none"/>
          <w:tab w:val="left" w:pos="9566" w:leader="none"/>
          <w:tab w:val="left" w:pos="9614" w:leader="none"/>
          <w:tab w:val="left" w:pos="9659" w:leader="none"/>
          <w:tab w:val="left" w:pos="9719" w:leader="none"/>
        </w:tabs>
        <w:spacing w:lineRule="auto" w:line="360"/>
        <w:ind w:left="113" w:right="176"/>
        <w:rPr>
          <w:u w:val="single"/>
        </w:rPr>
      </w:pPr>
      <w:r>
        <w:rPr/>
        <w:t>indirizzo</w:t>
      </w:r>
      <w:r>
        <w:rPr>
          <w:spacing w:val="-2"/>
        </w:rPr>
        <w:t xml:space="preserve"> </w:t>
      </w:r>
      <w:r>
        <w:rPr/>
        <w:t>PEC</w:t>
      </w:r>
      <w:r>
        <w:rPr>
          <w:u w:val="single"/>
        </w:rPr>
        <w:tab/>
        <w:tab/>
        <w:tab/>
        <w:t>____________________________</w:t>
      </w:r>
    </w:p>
    <w:p>
      <w:pPr>
        <w:pStyle w:val="BodyText"/>
        <w:tabs>
          <w:tab w:val="clear" w:pos="720"/>
          <w:tab w:val="left" w:pos="1562" w:leader="none"/>
          <w:tab w:val="left" w:pos="3047" w:leader="none"/>
          <w:tab w:val="left" w:pos="6381" w:leader="none"/>
          <w:tab w:val="left" w:pos="6513" w:leader="none"/>
          <w:tab w:val="left" w:pos="8759" w:leader="none"/>
          <w:tab w:val="left" w:pos="9566" w:leader="none"/>
          <w:tab w:val="left" w:pos="9614" w:leader="none"/>
          <w:tab w:val="left" w:pos="9659" w:leader="none"/>
          <w:tab w:val="left" w:pos="9719" w:leader="none"/>
        </w:tabs>
        <w:spacing w:lineRule="auto" w:line="360"/>
        <w:ind w:left="113" w:right="176"/>
        <w:rPr/>
      </w:pPr>
      <w:r>
        <w:rPr/>
        <w:t>Recapito</w:t>
      </w:r>
      <w:r>
        <w:rPr>
          <w:spacing w:val="-2"/>
        </w:rPr>
        <w:t xml:space="preserve"> </w:t>
      </w:r>
      <w:r>
        <w:rPr/>
        <w:t>postale</w:t>
      </w:r>
      <w:r>
        <w:rPr>
          <w:spacing w:val="-3"/>
        </w:rPr>
        <w:t xml:space="preserve"> </w:t>
      </w:r>
      <w:r>
        <w:rPr/>
        <w:t>(se</w:t>
      </w:r>
      <w:r>
        <w:rPr>
          <w:spacing w:val="-3"/>
        </w:rPr>
        <w:t xml:space="preserve"> </w:t>
      </w:r>
      <w:r>
        <w:rPr/>
        <w:t>diverso</w:t>
      </w:r>
      <w:r>
        <w:rPr>
          <w:spacing w:val="-2"/>
        </w:rPr>
        <w:t xml:space="preserve"> </w:t>
      </w:r>
      <w:r>
        <w:rPr/>
        <w:t>dalla</w:t>
      </w:r>
      <w:r>
        <w:rPr>
          <w:spacing w:val="-3"/>
        </w:rPr>
        <w:t xml:space="preserve"> </w:t>
      </w:r>
      <w:r>
        <w:rPr/>
        <w:t>residenza)</w:t>
      </w:r>
      <w:r>
        <w:rPr>
          <w:u w:val="single"/>
        </w:rPr>
        <w:t xml:space="preserve"> </w:t>
        <w:tab/>
        <w:tab/>
        <w:tab/>
        <w:tab/>
        <w:tab/>
        <w:tab/>
        <w:tab/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>
          <w:spacing w:val="-57"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-57"/>
        </w:rPr>
        <w:t xml:space="preserve"> </w:t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>
          <w:spacing w:val="-57"/>
          <w:sz w:val="12"/>
          <w:szCs w:val="12"/>
        </w:rPr>
      </w:pPr>
      <w:r>
        <w:rPr>
          <w:spacing w:val="-57"/>
          <w:sz w:val="12"/>
          <w:szCs w:val="12"/>
        </w:rPr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>
          <w:b/>
          <w:bCs/>
        </w:rPr>
      </w:pPr>
      <w:r>
        <w:rPr>
          <w:b/>
          <w:bCs/>
        </w:rPr>
        <w:t xml:space="preserve">CONFERMA </w:t>
      </w:r>
    </w:p>
    <w:p>
      <w:pPr>
        <w:pStyle w:val="BodyText"/>
        <w:tabs>
          <w:tab w:val="clear" w:pos="720"/>
          <w:tab w:val="left" w:pos="9647" w:leader="none"/>
        </w:tabs>
        <w:spacing w:lineRule="auto" w:line="360"/>
        <w:ind w:left="113" w:right="205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spacing w:lineRule="auto" w:line="360"/>
        <w:ind w:left="113"/>
        <w:rPr/>
      </w:pPr>
      <w:r>
        <w:rPr/>
        <w:t>l’interesse a permanere nell’elenco nazionale</w:t>
      </w:r>
      <w:r>
        <w:rPr>
          <w:spacing w:val="-4"/>
        </w:rPr>
        <w:t xml:space="preserve"> </w:t>
      </w:r>
      <w:r>
        <w:rPr/>
        <w:t>dei</w:t>
      </w:r>
      <w:r>
        <w:rPr>
          <w:spacing w:val="-2"/>
        </w:rPr>
        <w:t xml:space="preserve"> </w:t>
      </w:r>
      <w:r>
        <w:rPr/>
        <w:t>tecnici</w:t>
      </w:r>
      <w:r>
        <w:rPr>
          <w:spacing w:val="-3"/>
        </w:rPr>
        <w:t xml:space="preserve"> </w:t>
      </w:r>
      <w:r>
        <w:rPr/>
        <w:t>ed</w:t>
      </w:r>
      <w:r>
        <w:rPr>
          <w:spacing w:val="-2"/>
        </w:rPr>
        <w:t xml:space="preserve"> </w:t>
      </w:r>
      <w:r>
        <w:rPr/>
        <w:t>esperti</w:t>
      </w:r>
      <w:r>
        <w:rPr>
          <w:spacing w:val="-3"/>
        </w:rPr>
        <w:t xml:space="preserve"> </w:t>
      </w:r>
      <w:r>
        <w:rPr/>
        <w:t>degli</w:t>
      </w:r>
      <w:r>
        <w:rPr>
          <w:spacing w:val="-2"/>
        </w:rPr>
        <w:t xml:space="preserve"> </w:t>
      </w:r>
      <w:r>
        <w:rPr/>
        <w:t>oli</w:t>
      </w:r>
      <w:r>
        <w:rPr>
          <w:spacing w:val="-2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oliva</w:t>
      </w:r>
      <w:r>
        <w:rPr>
          <w:spacing w:val="-3"/>
        </w:rPr>
        <w:t xml:space="preserve"> </w:t>
      </w:r>
      <w:r>
        <w:rPr/>
        <w:t>vergini</w:t>
      </w:r>
      <w:r>
        <w:rPr>
          <w:spacing w:val="-3"/>
        </w:rPr>
        <w:t xml:space="preserve"> </w:t>
      </w:r>
      <w:r>
        <w:rPr/>
        <w:t>ed extravergini</w:t>
      </w:r>
      <w:r>
        <w:rPr>
          <w:spacing w:val="-57"/>
        </w:rPr>
        <w:t xml:space="preserve"> </w:t>
      </w:r>
      <w:r>
        <w:rPr/>
        <w:t>(legge</w:t>
      </w:r>
      <w:r>
        <w:rPr>
          <w:spacing w:val="-2"/>
        </w:rPr>
        <w:t xml:space="preserve"> </w:t>
      </w:r>
      <w:r>
        <w:rPr/>
        <w:t>3 agosto 1998, n.</w:t>
      </w:r>
      <w:r>
        <w:rPr>
          <w:spacing w:val="2"/>
        </w:rPr>
        <w:t xml:space="preserve"> </w:t>
      </w:r>
      <w:r>
        <w:rPr/>
        <w:t>313 e</w:t>
      </w:r>
      <w:r>
        <w:rPr>
          <w:spacing w:val="-1"/>
        </w:rPr>
        <w:t xml:space="preserve"> </w:t>
      </w:r>
      <w:r>
        <w:rPr/>
        <w:t>D.M.</w:t>
      </w:r>
      <w:r>
        <w:rPr>
          <w:spacing w:val="-1"/>
        </w:rPr>
        <w:t xml:space="preserve"> </w:t>
      </w:r>
      <w:r>
        <w:rPr/>
        <w:t>7 ottobre</w:t>
      </w:r>
      <w:r>
        <w:rPr>
          <w:spacing w:val="-1"/>
        </w:rPr>
        <w:t xml:space="preserve"> </w:t>
      </w:r>
      <w:r>
        <w:rPr/>
        <w:t>2021, art. 4)</w:t>
      </w:r>
    </w:p>
    <w:p>
      <w:pPr>
        <w:pStyle w:val="BodyText"/>
        <w:ind w:left="0"/>
        <w:rPr/>
      </w:pPr>
      <w:r>
        <w:rPr/>
      </w:r>
    </w:p>
    <w:p>
      <w:pPr>
        <w:pStyle w:val="BodyText"/>
        <w:rPr/>
      </w:pP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tal</w:t>
      </w:r>
      <w:r>
        <w:rPr/>
        <w:t xml:space="preserve"> fine</w:t>
      </w:r>
    </w:p>
    <w:p>
      <w:pPr>
        <w:pStyle w:val="BodyText"/>
        <w:ind w:left="112" w:right="170"/>
        <w:jc w:val="center"/>
        <w:rPr>
          <w:b/>
          <w:bCs/>
        </w:rPr>
      </w:pPr>
      <w:r>
        <w:rPr>
          <w:b/>
          <w:bCs/>
        </w:rPr>
        <w:t>ALLEGA</w:t>
      </w:r>
    </w:p>
    <w:p>
      <w:pPr>
        <w:pStyle w:val="BodyText"/>
        <w:spacing w:lineRule="auto" w:line="360"/>
        <w:ind w:left="112" w:right="170"/>
        <w:jc w:val="center"/>
        <w:rPr/>
      </w:pPr>
      <w:r>
        <w:rPr/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322" w:leader="none"/>
        </w:tabs>
        <w:suppressAutoHyphens w:val="true"/>
        <w:bidi w:val="0"/>
        <w:spacing w:lineRule="auto" w:line="360" w:before="0" w:after="0"/>
        <w:ind w:hanging="340" w:left="340" w:right="170"/>
        <w:jc w:val="both"/>
        <w:rPr>
          <w:sz w:val="24"/>
        </w:rPr>
      </w:pPr>
      <w:r>
        <w:rPr>
          <w:sz w:val="24"/>
        </w:rPr>
        <w:t>attestati</w:t>
      </w:r>
      <w:r>
        <w:rPr>
          <w:spacing w:val="1"/>
          <w:sz w:val="24"/>
        </w:rPr>
        <w:t xml:space="preserve"> </w:t>
      </w:r>
      <w:r>
        <w:rPr>
          <w:sz w:val="24"/>
        </w:rPr>
        <w:t>rilasciati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capi</w:t>
      </w:r>
      <w:r>
        <w:rPr>
          <w:spacing w:val="1"/>
          <w:sz w:val="24"/>
        </w:rPr>
        <w:t xml:space="preserve"> </w:t>
      </w:r>
      <w:r>
        <w:rPr>
          <w:sz w:val="24"/>
        </w:rPr>
        <w:t>panel,</w:t>
      </w:r>
      <w:r>
        <w:rPr>
          <w:spacing w:val="1"/>
          <w:sz w:val="24"/>
        </w:rPr>
        <w:t xml:space="preserve"> </w:t>
      </w:r>
      <w:r>
        <w:rPr>
          <w:rFonts w:eastAsia="Times New Roman" w:cs="Times New Roman"/>
          <w:spacing w:val="1"/>
          <w:sz w:val="24"/>
          <w:szCs w:val="24"/>
          <w:lang w:val="it-IT"/>
        </w:rPr>
        <w:t xml:space="preserve"> di cui all’art. 3, comma 7 del D.M. 7 ottobre 2021, che comprovino la partecipazione, secondo la metodologia COI vigente, ad almeno 5 giornate di assaggio, tenute nel quinquiennio successivo all’anno d’iscrizione o all’anno del precedente rinnovo d’iscrizione, comprendenti ognuna almeno due sedute con tre campioni di olio in valutazione.;</w:t>
      </w:r>
    </w:p>
    <w:p>
      <w:pPr>
        <w:pStyle w:val="ListParagraph"/>
        <w:tabs>
          <w:tab w:val="clear" w:pos="720"/>
          <w:tab w:val="left" w:pos="322" w:leader="none"/>
        </w:tabs>
        <w:spacing w:lineRule="auto" w:line="360"/>
        <w:ind w:left="426" w:right="166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322" w:leader="none"/>
        </w:tabs>
        <w:spacing w:lineRule="auto" w:line="360"/>
        <w:ind w:hanging="360" w:left="426" w:right="166"/>
        <w:rPr>
          <w:sz w:val="24"/>
        </w:rPr>
      </w:pP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validità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richiedente.</w:t>
      </w:r>
    </w:p>
    <w:p>
      <w:pPr>
        <w:pStyle w:val="ListParagraph"/>
        <w:tabs>
          <w:tab w:val="clear" w:pos="720"/>
          <w:tab w:val="left" w:pos="322" w:leader="none"/>
        </w:tabs>
        <w:spacing w:lineRule="auto" w:line="360"/>
        <w:ind w:left="426" w:right="166"/>
        <w:rPr>
          <w:sz w:val="24"/>
        </w:rPr>
      </w:pPr>
      <w:r>
        <w:rPr>
          <w:sz w:val="24"/>
        </w:rPr>
      </w:r>
    </w:p>
    <w:p>
      <w:pPr>
        <w:pStyle w:val="BodyText"/>
        <w:tabs>
          <w:tab w:val="clear" w:pos="720"/>
          <w:tab w:val="left" w:pos="2841" w:leader="none"/>
          <w:tab w:val="left" w:pos="7192" w:leader="none"/>
        </w:tabs>
        <w:spacing w:before="58" w:after="0"/>
        <w:rPr/>
      </w:pPr>
      <w:r>
        <w:rPr/>
        <w:t>Data</w:t>
      </w:r>
      <w:r>
        <w:rPr>
          <w:u w:val="single"/>
        </w:rPr>
        <w:tab/>
      </w:r>
      <w:r>
        <w:rPr/>
        <w:tab/>
        <w:t>FIRMA</w:t>
      </w:r>
    </w:p>
    <w:p>
      <w:pPr>
        <w:pStyle w:val="BodyText"/>
        <w:spacing w:before="8" w:after="0"/>
        <w:ind w:left="0"/>
        <w:rPr>
          <w:sz w:val="18"/>
        </w:rPr>
      </w:pPr>
      <w:r>
        <w:rPr>
          <w:sz w:val="18"/>
        </w:rPr>
      </w:r>
    </w:p>
    <w:p>
      <w:pPr>
        <w:pStyle w:val="Normal"/>
        <w:tabs>
          <w:tab w:val="clear" w:pos="720"/>
          <w:tab w:val="left" w:pos="293" w:leader="none"/>
        </w:tabs>
        <w:spacing w:before="1" w:after="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</w:t>
      </w:r>
      <w:r>
        <w:rPr>
          <w:sz w:val="24"/>
        </w:rPr>
        <w:t>___________________________________</w:t>
      </w:r>
    </w:p>
    <w:p>
      <w:pPr>
        <w:pStyle w:val="Normal"/>
        <w:tabs>
          <w:tab w:val="clear" w:pos="720"/>
          <w:tab w:val="left" w:pos="293" w:leader="none"/>
        </w:tabs>
        <w:spacing w:before="1" w:after="0"/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293" w:leader="none"/>
        </w:tabs>
        <w:spacing w:before="1" w:after="0"/>
        <w:jc w:val="both"/>
        <w:rPr>
          <w:sz w:val="24"/>
        </w:rPr>
      </w:pPr>
      <w:r>
        <w:rPr>
          <w:sz w:val="24"/>
        </w:rPr>
      </w:r>
    </w:p>
    <w:p>
      <w:pPr>
        <w:pStyle w:val="BodyText"/>
        <w:ind w:left="0"/>
        <w:rPr>
          <w:sz w:val="20"/>
        </w:rPr>
      </w:pPr>
      <w:r>
        <w:rPr>
          <w:sz w:val="20"/>
        </w:rPr>
      </w:r>
    </w:p>
    <w:p>
      <w:pPr>
        <w:pStyle w:val="Heading1"/>
        <w:spacing w:before="61" w:after="0"/>
        <w:ind w:left="0" w:right="164"/>
        <w:jc w:val="both"/>
        <w:rPr/>
      </w:pPr>
      <w:r>
        <w:rPr/>
        <w:t>Informativa ex art. 13</w:t>
      </w:r>
      <w:r>
        <w:rPr>
          <w:spacing w:val="61"/>
        </w:rPr>
        <w:t xml:space="preserve"> </w:t>
      </w:r>
      <w:r>
        <w:rPr/>
        <w:t>del Reg. UE/679/2016 “Regolamento Generale sulla Protezione dei</w:t>
      </w:r>
      <w:r>
        <w:rPr>
          <w:spacing w:val="1"/>
        </w:rPr>
        <w:t xml:space="preserve"> </w:t>
      </w:r>
      <w:r>
        <w:rPr/>
        <w:t>dati”</w:t>
      </w:r>
      <w:r>
        <w:rPr>
          <w:spacing w:val="-1"/>
        </w:rPr>
        <w:t xml:space="preserve"> </w:t>
      </w:r>
      <w:r>
        <w:rPr/>
        <w:t>(GDPR)</w:t>
      </w:r>
    </w:p>
    <w:p>
      <w:pPr>
        <w:pStyle w:val="BodyText"/>
        <w:spacing w:before="7" w:after="0"/>
        <w:ind w:left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ind w:left="112" w:right="168"/>
        <w:jc w:val="both"/>
        <w:rPr/>
      </w:pPr>
      <w:r>
        <w:rPr/>
        <w:t>Ai</w:t>
      </w:r>
      <w:r>
        <w:rPr>
          <w:spacing w:val="1"/>
        </w:rPr>
        <w:t xml:space="preserve"> </w:t>
      </w:r>
      <w:r>
        <w:rPr/>
        <w:t>sensi</w:t>
      </w:r>
      <w:r>
        <w:rPr>
          <w:spacing w:val="1"/>
        </w:rPr>
        <w:t xml:space="preserve"> </w:t>
      </w:r>
      <w:r>
        <w:rPr/>
        <w:t>dell'articolo</w:t>
      </w:r>
      <w:r>
        <w:rPr>
          <w:spacing w:val="1"/>
        </w:rPr>
        <w:t xml:space="preserve"> </w:t>
      </w:r>
      <w:r>
        <w:rPr/>
        <w:t>13</w:t>
      </w:r>
      <w:r>
        <w:rPr>
          <w:spacing w:val="1"/>
        </w:rPr>
        <w:t xml:space="preserve"> </w:t>
      </w:r>
      <w:r>
        <w:rPr/>
        <w:t>del</w:t>
      </w:r>
      <w:r>
        <w:rPr>
          <w:spacing w:val="1"/>
        </w:rPr>
        <w:t xml:space="preserve"> </w:t>
      </w:r>
      <w:r>
        <w:rPr/>
        <w:t>Reg.</w:t>
      </w:r>
      <w:r>
        <w:rPr>
          <w:spacing w:val="1"/>
        </w:rPr>
        <w:t xml:space="preserve"> </w:t>
      </w:r>
      <w:r>
        <w:rPr/>
        <w:t>UE/679/2016</w:t>
      </w:r>
      <w:r>
        <w:rPr>
          <w:spacing w:val="1"/>
        </w:rPr>
        <w:t xml:space="preserve"> </w:t>
      </w:r>
      <w:r>
        <w:rPr/>
        <w:t>La</w:t>
      </w:r>
      <w:r>
        <w:rPr>
          <w:spacing w:val="1"/>
        </w:rPr>
        <w:t xml:space="preserve"> </w:t>
      </w:r>
      <w:r>
        <w:rPr/>
        <w:t>informiamo</w:t>
      </w:r>
      <w:r>
        <w:rPr>
          <w:spacing w:val="1"/>
        </w:rPr>
        <w:t xml:space="preserve"> </w:t>
      </w:r>
      <w:r>
        <w:rPr/>
        <w:t>che</w:t>
      </w:r>
      <w:r>
        <w:rPr>
          <w:spacing w:val="1"/>
        </w:rPr>
        <w:t xml:space="preserve"> </w:t>
      </w:r>
      <w:r>
        <w:rPr/>
        <w:t>i</w:t>
      </w:r>
      <w:r>
        <w:rPr>
          <w:spacing w:val="1"/>
        </w:rPr>
        <w:t xml:space="preserve"> </w:t>
      </w:r>
      <w:r>
        <w:rPr/>
        <w:t>suoi</w:t>
      </w:r>
      <w:r>
        <w:rPr>
          <w:spacing w:val="1"/>
        </w:rPr>
        <w:t xml:space="preserve"> </w:t>
      </w:r>
      <w:r>
        <w:rPr/>
        <w:t>dati</w:t>
      </w:r>
      <w:r>
        <w:rPr>
          <w:spacing w:val="1"/>
        </w:rPr>
        <w:t xml:space="preserve"> </w:t>
      </w:r>
      <w:r>
        <w:rPr/>
        <w:t>personali,</w:t>
      </w:r>
      <w:r>
        <w:rPr>
          <w:spacing w:val="1"/>
        </w:rPr>
        <w:t xml:space="preserve"> </w:t>
      </w:r>
      <w:r>
        <w:rPr/>
        <w:t>che</w:t>
      </w:r>
      <w:r>
        <w:rPr>
          <w:spacing w:val="-57"/>
        </w:rPr>
        <w:t xml:space="preserve"> </w:t>
      </w:r>
      <w:r>
        <w:rPr/>
        <w:t>raccogliamo per la formazione e la pubblicazione dell’articolazione regionale dell’elenco nazionale</w:t>
      </w:r>
      <w:r>
        <w:rPr>
          <w:spacing w:val="1"/>
        </w:rPr>
        <w:t xml:space="preserve"> </w:t>
      </w:r>
      <w:r>
        <w:rPr/>
        <w:t>dei tecnici ed esperti degli oli di oliva vergini ed extravergini, ai sensi dell’art. 3 della L. n. 313 del</w:t>
      </w:r>
      <w:r>
        <w:rPr>
          <w:spacing w:val="1"/>
        </w:rPr>
        <w:t xml:space="preserve"> </w:t>
      </w:r>
      <w:r>
        <w:rPr/>
        <w:t>3-8-1998,</w:t>
      </w:r>
      <w:r>
        <w:rPr>
          <w:spacing w:val="-1"/>
        </w:rPr>
        <w:t xml:space="preserve"> </w:t>
      </w:r>
      <w:r>
        <w:rPr/>
        <w:t>saranno trattati</w:t>
      </w:r>
      <w:r>
        <w:rPr>
          <w:spacing w:val="2"/>
        </w:rPr>
        <w:t xml:space="preserve"> </w:t>
      </w:r>
      <w:r>
        <w:rPr/>
        <w:t>in</w:t>
      </w:r>
      <w:r>
        <w:rPr>
          <w:spacing w:val="-1"/>
        </w:rPr>
        <w:t xml:space="preserve"> </w:t>
      </w:r>
      <w:r>
        <w:rPr/>
        <w:t>modo lecito, corretto</w:t>
      </w:r>
      <w:r>
        <w:rPr>
          <w:spacing w:val="2"/>
        </w:rPr>
        <w:t xml:space="preserve"> </w:t>
      </w:r>
      <w:r>
        <w:rPr/>
        <w:t>e</w:t>
      </w:r>
      <w:r>
        <w:rPr>
          <w:spacing w:val="-2"/>
        </w:rPr>
        <w:t xml:space="preserve"> </w:t>
      </w:r>
      <w:r>
        <w:rPr/>
        <w:t>trasparente.</w:t>
      </w:r>
    </w:p>
    <w:p>
      <w:pPr>
        <w:pStyle w:val="BodyText"/>
        <w:jc w:val="both"/>
        <w:rPr/>
      </w:pPr>
      <w:r>
        <w:rPr>
          <w:spacing w:val="-1"/>
        </w:rPr>
        <w:t>A</w:t>
      </w:r>
      <w:r>
        <w:rPr>
          <w:spacing w:val="-15"/>
        </w:rPr>
        <w:t xml:space="preserve"> </w:t>
      </w:r>
      <w:r>
        <w:rPr>
          <w:spacing w:val="-1"/>
        </w:rPr>
        <w:t>tal</w:t>
      </w:r>
      <w:r>
        <w:rPr/>
        <w:t xml:space="preserve"> </w:t>
      </w:r>
      <w:r>
        <w:rPr>
          <w:spacing w:val="-1"/>
        </w:rPr>
        <w:t>fine le</w:t>
      </w:r>
      <w:r>
        <w:rPr>
          <w:spacing w:val="1"/>
        </w:rPr>
        <w:t xml:space="preserve"> </w:t>
      </w:r>
      <w:r>
        <w:rPr/>
        <w:t>facciamo presente</w:t>
      </w:r>
      <w:r>
        <w:rPr>
          <w:spacing w:val="-1"/>
        </w:rPr>
        <w:t xml:space="preserve"> </w:t>
      </w:r>
      <w:r>
        <w:rPr/>
        <w:t>che: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48" w:leader="none"/>
        </w:tabs>
        <w:ind w:hanging="236" w:left="348" w:right="0"/>
        <w:jc w:val="both"/>
        <w:rPr>
          <w:sz w:val="24"/>
        </w:rPr>
      </w:pPr>
      <w:r>
        <w:rPr>
          <w:sz w:val="24"/>
        </w:rPr>
        <w:t>Titolari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sono</w:t>
      </w:r>
      <w:r>
        <w:rPr>
          <w:spacing w:val="-3"/>
          <w:sz w:val="24"/>
        </w:rPr>
        <w:t xml:space="preserve"> </w:t>
      </w:r>
      <w:r>
        <w:rPr>
          <w:sz w:val="24"/>
        </w:rPr>
        <w:t>rispettivamente: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79" w:leader="none"/>
        </w:tabs>
        <w:ind w:hanging="0" w:left="197" w:right="166"/>
        <w:rPr>
          <w:sz w:val="24"/>
        </w:rPr>
      </w:pPr>
      <w:r>
        <w:rPr>
          <w:sz w:val="24"/>
        </w:rPr>
        <w:t>la Camera di Commercio, Industria Artigianato e Agricoltura della Maremma e del Tirreno,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raccolta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dati tramite</w:t>
      </w:r>
      <w:r>
        <w:rPr>
          <w:spacing w:val="-2"/>
          <w:sz w:val="24"/>
        </w:rPr>
        <w:t xml:space="preserve"> </w:t>
      </w:r>
      <w:r>
        <w:rPr>
          <w:sz w:val="24"/>
        </w:rPr>
        <w:t>il modulo</w:t>
      </w:r>
      <w:r>
        <w:rPr>
          <w:spacing w:val="-1"/>
          <w:sz w:val="24"/>
        </w:rPr>
        <w:t xml:space="preserve"> </w:t>
      </w:r>
      <w:r>
        <w:rPr>
          <w:sz w:val="24"/>
        </w:rPr>
        <w:t>di domanda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l’iscrizione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nell’elenco;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57" w:leader="none"/>
        </w:tabs>
        <w:ind w:hanging="0" w:left="197" w:right="166"/>
        <w:rPr>
          <w:sz w:val="24"/>
        </w:rPr>
      </w:pPr>
      <w:r>
        <w:rPr>
          <w:sz w:val="24"/>
        </w:rPr>
        <w:t>Unioncamere Toscana, in qualità di soggetto rappresentativo delle Camere, per la gestione del sito</w:t>
      </w:r>
      <w:r>
        <w:rPr>
          <w:spacing w:val="-57"/>
          <w:sz w:val="24"/>
        </w:rPr>
        <w:t xml:space="preserve"> </w:t>
      </w:r>
      <w:r>
        <w:rPr>
          <w:sz w:val="24"/>
        </w:rPr>
        <w:t>internet</w:t>
      </w:r>
      <w:r>
        <w:rPr>
          <w:spacing w:val="-1"/>
          <w:sz w:val="24"/>
        </w:rPr>
        <w:t xml:space="preserve"> </w:t>
      </w:r>
      <w:r>
        <w:rPr>
          <w:sz w:val="24"/>
        </w:rPr>
        <w:t>relativo all’elenco;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88" w:leader="none"/>
        </w:tabs>
        <w:ind w:hanging="0" w:left="197" w:right="166"/>
        <w:rPr>
          <w:sz w:val="24"/>
        </w:rPr>
      </w:pPr>
      <w:r>
        <w:rPr>
          <w:sz w:val="24"/>
        </w:rPr>
        <w:t>la Regione Toscana – Giunta Regionale</w:t>
      </w:r>
      <w:r>
        <w:rPr>
          <w:spacing w:val="1"/>
          <w:sz w:val="24"/>
        </w:rPr>
        <w:t xml:space="preserve"> </w:t>
      </w:r>
      <w:r>
        <w:rPr>
          <w:sz w:val="24"/>
        </w:rPr>
        <w:t>(dati di contatto: Piazza Duomo 10 - 50122 Firenze;</w:t>
      </w:r>
      <w:r>
        <w:rPr>
          <w:spacing w:val="1"/>
          <w:sz w:val="24"/>
        </w:rPr>
        <w:t xml:space="preserve"> </w:t>
      </w:r>
      <w:r>
        <w:rPr>
          <w:sz w:val="24"/>
        </w:rPr>
        <w:t>regionetoscana@postacert.toscana.it;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protezione</w:t>
      </w:r>
      <w:r>
        <w:rPr>
          <w:spacing w:val="1"/>
          <w:sz w:val="24"/>
        </w:rPr>
        <w:t xml:space="preserve"> </w:t>
      </w:r>
      <w:r>
        <w:rPr>
          <w:sz w:val="24"/>
        </w:rPr>
        <w:t>dati:</w:t>
      </w:r>
      <w:r>
        <w:rPr>
          <w:spacing w:val="60"/>
          <w:sz w:val="24"/>
        </w:rPr>
        <w:t xml:space="preserve"> </w:t>
      </w:r>
      <w:r>
        <w:rPr>
          <w:sz w:val="24"/>
        </w:rPr>
        <w:t>urp_dpo@regione.toscana.it)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pubblicazione</w:t>
      </w:r>
      <w:r>
        <w:rPr>
          <w:spacing w:val="-1"/>
          <w:sz w:val="24"/>
        </w:rPr>
        <w:t xml:space="preserve"> </w:t>
      </w:r>
      <w:r>
        <w:rPr>
          <w:sz w:val="24"/>
        </w:rPr>
        <w:t>annuale</w:t>
      </w:r>
      <w:r>
        <w:rPr>
          <w:spacing w:val="-1"/>
          <w:sz w:val="24"/>
        </w:rPr>
        <w:t xml:space="preserve"> </w:t>
      </w:r>
      <w:r>
        <w:rPr>
          <w:sz w:val="24"/>
        </w:rPr>
        <w:t>dell’elenco suddetto.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63" w:leader="none"/>
        </w:tabs>
        <w:ind w:hanging="0" w:left="112" w:right="164"/>
        <w:jc w:val="both"/>
        <w:rPr>
          <w:sz w:val="24"/>
        </w:rPr>
      </w:pPr>
      <w:r>
        <w:rPr>
          <w:sz w:val="24"/>
        </w:rPr>
        <w:t>Il conferimento dei suoi dati, che saranno trattati dal personale autorizzato con modalità manuale</w:t>
      </w:r>
      <w:r>
        <w:rPr>
          <w:spacing w:val="1"/>
          <w:sz w:val="24"/>
        </w:rPr>
        <w:t xml:space="preserve"> </w:t>
      </w:r>
      <w:r>
        <w:rPr>
          <w:sz w:val="24"/>
        </w:rPr>
        <w:t>e informatizzata, è obbligatorio e il loro mancato conferimento preclude l’iscrizione nell’elenco. I</w:t>
      </w:r>
      <w:r>
        <w:rPr>
          <w:spacing w:val="1"/>
          <w:sz w:val="24"/>
        </w:rPr>
        <w:t xml:space="preserve"> </w:t>
      </w:r>
      <w:r>
        <w:rPr>
          <w:sz w:val="24"/>
        </w:rPr>
        <w:t>dati raccolti saranno co</w:t>
      </w:r>
      <w:r>
        <w:rPr>
          <w:sz w:val="24"/>
          <w:shd w:fill="auto" w:val="clear"/>
        </w:rPr>
        <w:t>municati al Ministero dell’Agricoltura, della sovranità alimentare e delle foreste</w:t>
      </w:r>
      <w:r>
        <w:rPr>
          <w:sz w:val="24"/>
        </w:rPr>
        <w:t xml:space="preserve"> secondo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57"/>
          <w:sz w:val="24"/>
        </w:rPr>
        <w:t xml:space="preserve"> </w:t>
      </w:r>
      <w:r>
        <w:rPr>
          <w:sz w:val="24"/>
        </w:rPr>
        <w:t>obblighi</w:t>
      </w:r>
      <w:r>
        <w:rPr>
          <w:spacing w:val="58"/>
          <w:sz w:val="24"/>
        </w:rPr>
        <w:t xml:space="preserve"> </w:t>
      </w:r>
      <w:r>
        <w:rPr>
          <w:sz w:val="24"/>
        </w:rPr>
        <w:t>di</w:t>
      </w:r>
      <w:r>
        <w:rPr>
          <w:spacing w:val="58"/>
          <w:sz w:val="24"/>
        </w:rPr>
        <w:t xml:space="preserve"> </w:t>
      </w:r>
      <w:r>
        <w:rPr>
          <w:sz w:val="24"/>
        </w:rPr>
        <w:t>legge</w:t>
      </w:r>
      <w:r>
        <w:rPr>
          <w:spacing w:val="56"/>
          <w:sz w:val="24"/>
        </w:rPr>
        <w:t xml:space="preserve"> </w:t>
      </w:r>
      <w:r>
        <w:rPr>
          <w:sz w:val="24"/>
        </w:rPr>
        <w:t>(art.</w:t>
      </w:r>
      <w:r>
        <w:rPr>
          <w:spacing w:val="58"/>
          <w:sz w:val="24"/>
        </w:rPr>
        <w:t xml:space="preserve"> </w:t>
      </w:r>
      <w:r>
        <w:rPr>
          <w:sz w:val="24"/>
        </w:rPr>
        <w:t>3</w:t>
      </w:r>
      <w:r>
        <w:rPr>
          <w:spacing w:val="58"/>
          <w:sz w:val="24"/>
        </w:rPr>
        <w:t xml:space="preserve"> </w:t>
      </w:r>
      <w:r>
        <w:rPr>
          <w:sz w:val="24"/>
        </w:rPr>
        <w:t>della</w:t>
      </w:r>
      <w:r>
        <w:rPr>
          <w:spacing w:val="57"/>
          <w:sz w:val="24"/>
        </w:rPr>
        <w:t xml:space="preserve"> </w:t>
      </w:r>
      <w:r>
        <w:rPr>
          <w:sz w:val="24"/>
        </w:rPr>
        <w:t>L.</w:t>
      </w:r>
      <w:r>
        <w:rPr>
          <w:spacing w:val="57"/>
          <w:sz w:val="24"/>
        </w:rPr>
        <w:t xml:space="preserve"> </w:t>
      </w:r>
      <w:r>
        <w:rPr>
          <w:sz w:val="24"/>
        </w:rPr>
        <w:t>313/1998),</w:t>
      </w:r>
      <w:r>
        <w:rPr>
          <w:spacing w:val="58"/>
          <w:sz w:val="24"/>
        </w:rPr>
        <w:t xml:space="preserve"> </w:t>
      </w:r>
      <w:r>
        <w:rPr>
          <w:sz w:val="24"/>
        </w:rPr>
        <w:t>e</w:t>
      </w:r>
      <w:r>
        <w:rPr>
          <w:spacing w:val="57"/>
          <w:sz w:val="24"/>
        </w:rPr>
        <w:t xml:space="preserve"> </w:t>
      </w:r>
      <w:r>
        <w:rPr>
          <w:sz w:val="24"/>
        </w:rPr>
        <w:t>saranno</w:t>
      </w:r>
      <w:r>
        <w:rPr>
          <w:spacing w:val="57"/>
          <w:sz w:val="24"/>
        </w:rPr>
        <w:t xml:space="preserve"> </w:t>
      </w:r>
      <w:r>
        <w:rPr>
          <w:sz w:val="24"/>
        </w:rPr>
        <w:t>diffusi</w:t>
      </w:r>
      <w:r>
        <w:rPr>
          <w:spacing w:val="58"/>
          <w:sz w:val="24"/>
        </w:rPr>
        <w:t xml:space="preserve"> </w:t>
      </w:r>
      <w:r>
        <w:rPr>
          <w:sz w:val="24"/>
        </w:rPr>
        <w:t>mediante</w:t>
      </w:r>
      <w:r>
        <w:rPr>
          <w:spacing w:val="57"/>
          <w:sz w:val="24"/>
        </w:rPr>
        <w:t xml:space="preserve"> </w:t>
      </w:r>
      <w:r>
        <w:rPr>
          <w:sz w:val="24"/>
        </w:rPr>
        <w:t>pubblicazione</w:t>
      </w:r>
      <w:r>
        <w:rPr>
          <w:spacing w:val="57"/>
          <w:sz w:val="24"/>
        </w:rPr>
        <w:t xml:space="preserve"> </w:t>
      </w:r>
      <w:r>
        <w:rPr>
          <w:sz w:val="24"/>
        </w:rPr>
        <w:t>sul</w:t>
      </w:r>
      <w:r>
        <w:rPr>
          <w:spacing w:val="-58"/>
          <w:sz w:val="24"/>
        </w:rPr>
        <w:t xml:space="preserve"> </w:t>
      </w:r>
      <w:r>
        <w:rPr>
          <w:sz w:val="24"/>
        </w:rPr>
        <w:t>Bollettino Ufficiale della Regione Toscana, sulla Gazzetta Ufficiale della Repubblica Italiana e sui</w:t>
      </w:r>
      <w:r>
        <w:rPr>
          <w:spacing w:val="1"/>
          <w:sz w:val="24"/>
        </w:rPr>
        <w:t xml:space="preserve"> </w:t>
      </w:r>
      <w:r>
        <w:rPr>
          <w:sz w:val="24"/>
        </w:rPr>
        <w:t>siti internet dei soggetti istituzionali interessati; i dati soggetti a pubblicazione saranno i seguenti:</w:t>
      </w:r>
      <w:r>
        <w:rPr>
          <w:spacing w:val="1"/>
          <w:sz w:val="24"/>
        </w:rPr>
        <w:t xml:space="preserve"> </w:t>
      </w:r>
      <w:r>
        <w:rPr>
          <w:sz w:val="24"/>
        </w:rPr>
        <w:t>atto di iscrizione, cognome, nome, provincia dove si ha interesse ad operare (CCIAA) e l’eventuale</w:t>
      </w:r>
      <w:r>
        <w:rPr>
          <w:spacing w:val="1"/>
          <w:sz w:val="24"/>
        </w:rPr>
        <w:t xml:space="preserve"> </w:t>
      </w:r>
      <w:r>
        <w:rPr>
          <w:sz w:val="24"/>
        </w:rPr>
        <w:t>annotazione relativa al possesso di un attestato di idoneità rilasciato a seguito del superamento di un</w:t>
      </w:r>
      <w:r>
        <w:rPr>
          <w:spacing w:val="-57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>di formazione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capi panel.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82" w:leader="none"/>
        </w:tabs>
        <w:spacing w:before="1" w:after="0"/>
        <w:ind w:hanging="0" w:left="112" w:right="164"/>
        <w:jc w:val="both"/>
        <w:rPr>
          <w:sz w:val="24"/>
        </w:rPr>
      </w:pPr>
      <w:r>
        <w:rPr>
          <w:sz w:val="24"/>
        </w:rPr>
        <w:t>I suoi dati saranno conservati presso gli uffici del Responsabile del procedimento per il tempo</w:t>
      </w:r>
      <w:r>
        <w:rPr>
          <w:spacing w:val="1"/>
          <w:sz w:val="24"/>
        </w:rPr>
        <w:t xml:space="preserve"> </w:t>
      </w:r>
      <w:r>
        <w:rPr>
          <w:sz w:val="24"/>
        </w:rPr>
        <w:t>necessario</w:t>
      </w:r>
      <w:r>
        <w:rPr>
          <w:spacing w:val="53"/>
          <w:sz w:val="24"/>
        </w:rPr>
        <w:t xml:space="preserve"> </w:t>
      </w:r>
      <w:r>
        <w:rPr>
          <w:sz w:val="24"/>
        </w:rPr>
        <w:t>alla</w:t>
      </w:r>
      <w:r>
        <w:rPr>
          <w:spacing w:val="55"/>
          <w:sz w:val="24"/>
        </w:rPr>
        <w:t xml:space="preserve"> </w:t>
      </w:r>
      <w:r>
        <w:rPr>
          <w:sz w:val="24"/>
        </w:rPr>
        <w:t>conclusione</w:t>
      </w:r>
      <w:r>
        <w:rPr>
          <w:spacing w:val="53"/>
          <w:sz w:val="24"/>
        </w:rPr>
        <w:t xml:space="preserve"> </w:t>
      </w:r>
      <w:r>
        <w:rPr>
          <w:sz w:val="24"/>
        </w:rPr>
        <w:t>del</w:t>
      </w:r>
      <w:r>
        <w:rPr>
          <w:spacing w:val="5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54"/>
          <w:sz w:val="24"/>
        </w:rPr>
        <w:t xml:space="preserve"> </w:t>
      </w:r>
      <w:r>
        <w:rPr>
          <w:sz w:val="24"/>
        </w:rPr>
        <w:t>stesso,</w:t>
      </w:r>
      <w:r>
        <w:rPr>
          <w:spacing w:val="54"/>
          <w:sz w:val="24"/>
        </w:rPr>
        <w:t xml:space="preserve"> </w:t>
      </w:r>
      <w:r>
        <w:rPr>
          <w:sz w:val="24"/>
        </w:rPr>
        <w:t>saranno</w:t>
      </w:r>
      <w:r>
        <w:rPr>
          <w:spacing w:val="55"/>
          <w:sz w:val="24"/>
        </w:rPr>
        <w:t xml:space="preserve"> </w:t>
      </w:r>
      <w:r>
        <w:rPr>
          <w:sz w:val="24"/>
        </w:rPr>
        <w:t>poi</w:t>
      </w:r>
      <w:r>
        <w:rPr>
          <w:spacing w:val="54"/>
          <w:sz w:val="24"/>
        </w:rPr>
        <w:t xml:space="preserve"> </w:t>
      </w:r>
      <w:r>
        <w:rPr>
          <w:sz w:val="24"/>
        </w:rPr>
        <w:t>conservati</w:t>
      </w:r>
      <w:r>
        <w:rPr>
          <w:spacing w:val="54"/>
          <w:sz w:val="24"/>
        </w:rPr>
        <w:t xml:space="preserve"> </w:t>
      </w:r>
      <w:r>
        <w:rPr>
          <w:sz w:val="24"/>
        </w:rPr>
        <w:t>in</w:t>
      </w:r>
      <w:r>
        <w:rPr>
          <w:spacing w:val="53"/>
          <w:sz w:val="24"/>
        </w:rPr>
        <w:t xml:space="preserve"> </w:t>
      </w:r>
      <w:r>
        <w:rPr>
          <w:sz w:val="24"/>
        </w:rPr>
        <w:t>conformità</w:t>
      </w:r>
      <w:r>
        <w:rPr>
          <w:spacing w:val="53"/>
          <w:sz w:val="24"/>
        </w:rPr>
        <w:t xml:space="preserve"> </w:t>
      </w:r>
      <w:r>
        <w:rPr>
          <w:sz w:val="24"/>
        </w:rPr>
        <w:t>alle</w:t>
      </w:r>
      <w:r>
        <w:rPr>
          <w:spacing w:val="-57"/>
          <w:sz w:val="24"/>
        </w:rPr>
        <w:t xml:space="preserve"> </w:t>
      </w:r>
      <w:r>
        <w:rPr>
          <w:sz w:val="24"/>
        </w:rPr>
        <w:t>norme</w:t>
      </w:r>
      <w:r>
        <w:rPr>
          <w:spacing w:val="-2"/>
          <w:sz w:val="24"/>
        </w:rPr>
        <w:t xml:space="preserve"> </w:t>
      </w:r>
      <w:r>
        <w:rPr>
          <w:sz w:val="24"/>
        </w:rPr>
        <w:t>sulla</w:t>
      </w:r>
      <w:r>
        <w:rPr>
          <w:spacing w:val="-1"/>
          <w:sz w:val="24"/>
        </w:rPr>
        <w:t xml:space="preserve"> </w:t>
      </w:r>
      <w:r>
        <w:rPr>
          <w:sz w:val="24"/>
        </w:rPr>
        <w:t>conservazione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documentazione</w:t>
      </w:r>
      <w:r>
        <w:rPr>
          <w:spacing w:val="-1"/>
          <w:sz w:val="24"/>
        </w:rPr>
        <w:t xml:space="preserve"> </w:t>
      </w:r>
      <w:r>
        <w:rPr>
          <w:sz w:val="24"/>
        </w:rPr>
        <w:t>amministrativa.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6" w:leader="none"/>
        </w:tabs>
        <w:ind w:hanging="0" w:left="112" w:right="165"/>
        <w:jc w:val="both"/>
        <w:rPr>
          <w:sz w:val="24"/>
        </w:rPr>
      </w:pPr>
      <w:r>
        <w:rPr>
          <w:sz w:val="24"/>
        </w:rPr>
        <w:t>Lei ha il diritto di accedere ai dati personali che la riguardano, di chiederne la rettifica, la</w:t>
      </w:r>
      <w:r>
        <w:rPr>
          <w:spacing w:val="1"/>
          <w:sz w:val="24"/>
        </w:rPr>
        <w:t xml:space="preserve"> </w:t>
      </w:r>
      <w:r>
        <w:rPr>
          <w:sz w:val="24"/>
        </w:rPr>
        <w:t>limitazione o la cancellazione se incompleti, erronei o raccolti in violazione della legge, nonché di</w:t>
      </w:r>
      <w:r>
        <w:rPr>
          <w:spacing w:val="1"/>
          <w:sz w:val="24"/>
        </w:rPr>
        <w:t xml:space="preserve"> </w:t>
      </w:r>
      <w:r>
        <w:rPr>
          <w:sz w:val="24"/>
        </w:rPr>
        <w:t>opporsi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loro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motivi</w:t>
      </w:r>
      <w:r>
        <w:rPr>
          <w:spacing w:val="1"/>
          <w:sz w:val="24"/>
        </w:rPr>
        <w:t xml:space="preserve"> </w:t>
      </w:r>
      <w:r>
        <w:rPr>
          <w:sz w:val="24"/>
        </w:rPr>
        <w:t>legittimi</w:t>
      </w:r>
      <w:r>
        <w:rPr>
          <w:spacing w:val="1"/>
          <w:sz w:val="24"/>
        </w:rPr>
        <w:t xml:space="preserve"> </w:t>
      </w:r>
      <w:r>
        <w:rPr>
          <w:sz w:val="24"/>
        </w:rPr>
        <w:t>rivolgendo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richieste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protezione</w:t>
      </w:r>
      <w:r>
        <w:rPr>
          <w:spacing w:val="-2"/>
          <w:sz w:val="24"/>
        </w:rPr>
        <w:t xml:space="preserve"> </w:t>
      </w:r>
      <w:r>
        <w:rPr>
          <w:sz w:val="24"/>
        </w:rPr>
        <w:t>dei dati.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04" w:leader="none"/>
        </w:tabs>
        <w:ind w:hanging="0" w:left="112" w:right="166"/>
        <w:jc w:val="both"/>
        <w:rPr>
          <w:sz w:val="24"/>
        </w:rPr>
      </w:pPr>
      <w:r>
        <w:rPr>
          <w:sz w:val="24"/>
        </w:rPr>
        <w:t>Può inoltre proporre reclamo al Garante per la protezione dei dati personali, come previsto</w:t>
      </w:r>
      <w:r>
        <w:rPr>
          <w:spacing w:val="1"/>
          <w:sz w:val="24"/>
        </w:rPr>
        <w:t xml:space="preserve"> </w:t>
      </w:r>
      <w:r>
        <w:rPr>
          <w:sz w:val="24"/>
        </w:rPr>
        <w:t>dall'art.</w:t>
      </w:r>
      <w:r>
        <w:rPr>
          <w:spacing w:val="1"/>
          <w:sz w:val="24"/>
        </w:rPr>
        <w:t xml:space="preserve"> </w:t>
      </w:r>
      <w:r>
        <w:rPr>
          <w:sz w:val="24"/>
        </w:rPr>
        <w:t>77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1"/>
          <w:sz w:val="24"/>
        </w:rPr>
        <w:t xml:space="preserve"> </w:t>
      </w:r>
      <w:r>
        <w:rPr>
          <w:sz w:val="24"/>
        </w:rPr>
        <w:t>stesso,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adire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opportune</w:t>
      </w:r>
      <w:r>
        <w:rPr>
          <w:spacing w:val="1"/>
          <w:sz w:val="24"/>
        </w:rPr>
        <w:t xml:space="preserve"> </w:t>
      </w:r>
      <w:r>
        <w:rPr>
          <w:sz w:val="24"/>
        </w:rPr>
        <w:t>sedi</w:t>
      </w:r>
      <w:r>
        <w:rPr>
          <w:spacing w:val="1"/>
          <w:sz w:val="24"/>
        </w:rPr>
        <w:t xml:space="preserve"> </w:t>
      </w:r>
      <w:r>
        <w:rPr>
          <w:sz w:val="24"/>
        </w:rPr>
        <w:t>giudiziarie</w:t>
      </w:r>
      <w:r>
        <w:rPr>
          <w:spacing w:val="1"/>
          <w:sz w:val="24"/>
        </w:rPr>
        <w:t xml:space="preserve"> </w:t>
      </w:r>
      <w:r>
        <w:rPr>
          <w:sz w:val="24"/>
        </w:rPr>
        <w:t>(art.</w:t>
      </w:r>
      <w:r>
        <w:rPr>
          <w:spacing w:val="1"/>
          <w:sz w:val="24"/>
        </w:rPr>
        <w:t xml:space="preserve"> </w:t>
      </w:r>
      <w:r>
        <w:rPr>
          <w:sz w:val="24"/>
        </w:rPr>
        <w:t>79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Regolamento).</w:t>
      </w:r>
    </w:p>
    <w:p>
      <w:pPr>
        <w:pStyle w:val="BodyText"/>
        <w:ind w:left="0"/>
        <w:rPr/>
      </w:pPr>
      <w:r>
        <w:rPr/>
      </w:r>
    </w:p>
    <w:p>
      <w:pPr>
        <w:pStyle w:val="BodyText"/>
        <w:jc w:val="both"/>
        <w:rPr/>
      </w:pPr>
      <w:r>
        <w:rPr/>
        <w:t>Io</w:t>
      </w:r>
      <w:r>
        <w:rPr>
          <w:spacing w:val="-10"/>
        </w:rPr>
        <w:t xml:space="preserve"> </w:t>
      </w:r>
      <w:r>
        <w:rPr/>
        <w:t>sottoscritto………………………………………………………………………………………….</w:t>
      </w:r>
    </w:p>
    <w:p>
      <w:pPr>
        <w:pStyle w:val="BodyText"/>
        <w:ind w:left="0"/>
        <w:rPr/>
      </w:pPr>
      <w:r>
        <w:rPr/>
      </w:r>
    </w:p>
    <w:p>
      <w:pPr>
        <w:pStyle w:val="BodyText"/>
        <w:jc w:val="both"/>
        <w:rPr/>
      </w:pPr>
      <w:r>
        <w:rPr/>
        <w:t>nato</w:t>
      </w:r>
      <w:r>
        <w:rPr>
          <w:spacing w:val="-3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………………………………………………………il………………………………………..</w:t>
      </w:r>
    </w:p>
    <w:p>
      <w:pPr>
        <w:pStyle w:val="BodyText"/>
        <w:ind w:left="0"/>
        <w:rPr/>
      </w:pPr>
      <w:r>
        <w:rPr/>
      </w:r>
    </w:p>
    <w:p>
      <w:pPr>
        <w:pStyle w:val="BodyText"/>
        <w:ind w:left="112" w:right="164"/>
        <w:jc w:val="both"/>
        <w:rPr/>
      </w:pPr>
      <w:r>
        <w:rPr/>
        <w:t>autorizzo</w:t>
      </w:r>
      <w:r>
        <w:rPr>
          <w:spacing w:val="19"/>
        </w:rPr>
        <w:t xml:space="preserve"> </w:t>
      </w:r>
      <w:r>
        <w:rPr/>
        <w:t>inoltre</w:t>
      </w:r>
      <w:r>
        <w:rPr>
          <w:spacing w:val="18"/>
        </w:rPr>
        <w:t xml:space="preserve"> </w:t>
      </w:r>
      <w:r>
        <w:rPr/>
        <w:t>la</w:t>
      </w:r>
      <w:r>
        <w:rPr>
          <w:spacing w:val="18"/>
        </w:rPr>
        <w:t xml:space="preserve"> </w:t>
      </w:r>
      <w:r>
        <w:rPr/>
        <w:t>comunicazione</w:t>
      </w:r>
      <w:r>
        <w:rPr>
          <w:spacing w:val="18"/>
        </w:rPr>
        <w:t xml:space="preserve"> </w:t>
      </w:r>
      <w:r>
        <w:rPr/>
        <w:t>dei</w:t>
      </w:r>
      <w:r>
        <w:rPr>
          <w:spacing w:val="20"/>
        </w:rPr>
        <w:t xml:space="preserve"> </w:t>
      </w:r>
      <w:r>
        <w:rPr/>
        <w:t>miei</w:t>
      </w:r>
      <w:r>
        <w:rPr>
          <w:spacing w:val="20"/>
        </w:rPr>
        <w:t xml:space="preserve"> </w:t>
      </w:r>
      <w:r>
        <w:rPr/>
        <w:t>dati</w:t>
      </w:r>
      <w:r>
        <w:rPr>
          <w:spacing w:val="17"/>
        </w:rPr>
        <w:t xml:space="preserve"> </w:t>
      </w:r>
      <w:r>
        <w:rPr/>
        <w:t>personali</w:t>
      </w:r>
      <w:r>
        <w:rPr>
          <w:spacing w:val="20"/>
        </w:rPr>
        <w:t xml:space="preserve"> </w:t>
      </w:r>
      <w:r>
        <w:rPr/>
        <w:t>(nome,</w:t>
      </w:r>
      <w:r>
        <w:rPr>
          <w:spacing w:val="20"/>
        </w:rPr>
        <w:t xml:space="preserve"> </w:t>
      </w:r>
      <w:r>
        <w:rPr/>
        <w:t>cognome,</w:t>
      </w:r>
      <w:r>
        <w:rPr>
          <w:spacing w:val="19"/>
        </w:rPr>
        <w:t xml:space="preserve"> </w:t>
      </w:r>
      <w:r>
        <w:rPr/>
        <w:t>indirizzo</w:t>
      </w:r>
      <w:r>
        <w:rPr>
          <w:spacing w:val="19"/>
        </w:rPr>
        <w:t xml:space="preserve"> </w:t>
      </w:r>
      <w:r>
        <w:rPr/>
        <w:t>di</w:t>
      </w:r>
      <w:r>
        <w:rPr>
          <w:spacing w:val="20"/>
        </w:rPr>
        <w:t xml:space="preserve"> </w:t>
      </w:r>
      <w:r>
        <w:rPr/>
        <w:t>residenza</w:t>
      </w:r>
      <w:r>
        <w:rPr>
          <w:spacing w:val="-58"/>
        </w:rPr>
        <w:t xml:space="preserve"> </w:t>
      </w:r>
      <w:r>
        <w:rPr/>
        <w:t>ed eventuale domicilio, indirizzo di posta elettronica, indirizzo di posta elettronica certificata e</w:t>
      </w:r>
      <w:r>
        <w:rPr>
          <w:spacing w:val="1"/>
        </w:rPr>
        <w:t xml:space="preserve"> </w:t>
      </w:r>
      <w:r>
        <w:rPr/>
        <w:t>numero fax) a: altre Camere di Commercio,</w:t>
      </w:r>
      <w:r>
        <w:rPr>
          <w:spacing w:val="1"/>
        </w:rPr>
        <w:t xml:space="preserve"> </w:t>
      </w:r>
      <w:r>
        <w:rPr/>
        <w:t>Enti pubblici di Ricerca (CNR e Università) al fine di</w:t>
      </w:r>
      <w:r>
        <w:rPr>
          <w:spacing w:val="1"/>
        </w:rPr>
        <w:t xml:space="preserve"> </w:t>
      </w:r>
      <w:r>
        <w:rPr/>
        <w:t>ricevere documentazione e/o informazioni relative a seminari/iniziative promosse dai suddetti enti,</w:t>
      </w:r>
      <w:r>
        <w:rPr>
          <w:spacing w:val="1"/>
        </w:rPr>
        <w:t xml:space="preserve"> </w:t>
      </w:r>
      <w:r>
        <w:rPr/>
        <w:t>attinenti</w:t>
      </w:r>
      <w:r>
        <w:rPr>
          <w:spacing w:val="-1"/>
        </w:rPr>
        <w:t xml:space="preserve"> </w:t>
      </w:r>
      <w:r>
        <w:rPr/>
        <w:t>il settore</w:t>
      </w:r>
      <w:r>
        <w:rPr>
          <w:spacing w:val="-1"/>
        </w:rPr>
        <w:t xml:space="preserve"> </w:t>
      </w:r>
      <w:r>
        <w:rPr/>
        <w:t>dell’olio d’oliva.</w:t>
      </w:r>
    </w:p>
    <w:p>
      <w:pPr>
        <w:pStyle w:val="BodyText"/>
        <w:ind w:left="0"/>
        <w:rPr/>
      </w:pPr>
      <w:r>
        <w:rPr/>
      </w:r>
    </w:p>
    <w:p>
      <w:pPr>
        <w:pStyle w:val="BodyText"/>
        <w:ind w:left="0"/>
        <w:rPr/>
      </w:pPr>
      <w:r>
        <w:rPr/>
      </w:r>
    </w:p>
    <w:p>
      <w:pPr>
        <w:pStyle w:val="BodyText"/>
        <w:tabs>
          <w:tab w:val="clear" w:pos="720"/>
          <w:tab w:val="left" w:pos="5776" w:leader="none"/>
        </w:tabs>
        <w:jc w:val="both"/>
        <w:rPr/>
      </w:pPr>
      <w:r>
        <w:rPr/>
        <w:t>Luogo</w:t>
      </w:r>
      <w:r>
        <w:rPr>
          <w:spacing w:val="-1"/>
        </w:rPr>
        <w:t xml:space="preserve"> </w:t>
      </w:r>
      <w:r>
        <w:rPr/>
        <w:t>e data</w:t>
      </w:r>
      <w:r>
        <w:rPr>
          <w:spacing w:val="-2"/>
        </w:rPr>
        <w:t xml:space="preserve"> </w:t>
      </w:r>
      <w:r>
        <w:rPr/>
        <w:t>………………..</w:t>
        <w:tab/>
        <w:t>Firma</w:t>
      </w:r>
      <w:r>
        <w:rPr>
          <w:spacing w:val="-2"/>
        </w:rPr>
        <w:t xml:space="preserve"> </w:t>
      </w:r>
      <w:r>
        <w:rPr/>
        <w:t>………………………………….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020" w:right="960" w:gutter="0" w:header="691" w:top="13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ind w:left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434A5A89">
              <wp:simplePos x="0" y="0"/>
              <wp:positionH relativeFrom="page">
                <wp:posOffset>6751320</wp:posOffset>
              </wp:positionH>
              <wp:positionV relativeFrom="page">
                <wp:posOffset>450850</wp:posOffset>
              </wp:positionV>
              <wp:extent cx="127635" cy="127635"/>
              <wp:effectExtent l="0" t="0" r="0" b="0"/>
              <wp:wrapNone/>
              <wp:docPr id="2" name="Casella di tes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77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sella di testo 3" path="m0,0l-2147483645,0l-2147483645,-2147483646l0,-2147483646xe" stroked="f" o:allowincell="f" style="position:absolute;margin-left:531.6pt;margin-top:35.5pt;width:10pt;height:10pt;mso-wrap-style:square;v-text-anchor:top;mso-position-horizontal-relative:page;mso-position-vertical-relative:page" wp14:anchorId="434A5A8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77"/>
                      <w:ind w:left="60"/>
                      <w:rPr>
                        <w:sz w:val="16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ind w:left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 wp14:anchorId="434A5A89">
              <wp:simplePos x="0" y="0"/>
              <wp:positionH relativeFrom="page">
                <wp:posOffset>6751320</wp:posOffset>
              </wp:positionH>
              <wp:positionV relativeFrom="page">
                <wp:posOffset>450850</wp:posOffset>
              </wp:positionV>
              <wp:extent cx="127635" cy="127635"/>
              <wp:effectExtent l="0" t="0" r="0" b="0"/>
              <wp:wrapNone/>
              <wp:docPr id="3" name="Casella di tes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800" cy="1278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lineRule="exact" w:line="177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2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asella di testo 3" path="m0,0l-2147483645,0l-2147483645,-2147483646l0,-2147483646xe" stroked="f" o:allowincell="f" style="position:absolute;margin-left:531.6pt;margin-top:35.5pt;width:10pt;height:10pt;mso-wrap-style:square;v-text-anchor:top;mso-position-horizontal-relative:page;mso-position-vertical-relative:page" wp14:anchorId="434A5A89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lineRule="exact" w:line="177"/>
                      <w:ind w:left="60"/>
                      <w:rPr>
                        <w:sz w:val="16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2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48" w:hanging="236"/>
      </w:pPr>
      <w:rPr>
        <w:sz w:val="24"/>
        <w:szCs w:val="24"/>
        <w:w w:val="99"/>
        <w:rFonts w:ascii="Times New Roman" w:hAnsi="Times New Roman" w:eastAsia="Times New Roman" w:cs="Times New Roman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98" w:hanging="23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56" w:hanging="23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14" w:hanging="23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72" w:hanging="23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30" w:hanging="23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88" w:hanging="23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46" w:hanging="23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04" w:hanging="236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97" w:hanging="197"/>
      </w:pPr>
      <w:rPr>
        <w:rFonts w:ascii="Times New Roman" w:hAnsi="Times New Roman" w:cs="Times New Roman" w:hint="default"/>
        <w:sz w:val="24"/>
        <w:szCs w:val="24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85" w:hanging="19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5" w:hanging="19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45" w:hanging="19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5" w:hanging="19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05" w:hanging="19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85" w:hanging="19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65" w:hanging="19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45" w:hanging="197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1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7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53" w:after="0"/>
      <w:ind w:left="112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5553a4"/>
    <w:rPr>
      <w:rFonts w:ascii="Times New Roman" w:hAnsi="Times New Roman" w:eastAsia="Times New Roman" w:cs="Times New Roman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5553a4"/>
    <w:rPr>
      <w:rFonts w:ascii="Times New Roman" w:hAnsi="Times New Roman" w:eastAsia="Times New Roman" w:cs="Times New Roman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584ead"/>
    <w:rPr>
      <w:sz w:val="16"/>
      <w:szCs w:val="16"/>
    </w:rPr>
  </w:style>
  <w:style w:type="character" w:styleId="TestocommentoCarattere" w:customStyle="1">
    <w:name w:val="Testo commento Carattere"/>
    <w:basedOn w:val="DefaultParagraphFont"/>
    <w:uiPriority w:val="99"/>
    <w:semiHidden/>
    <w:qFormat/>
    <w:rsid w:val="00584ead"/>
    <w:rPr>
      <w:rFonts w:ascii="Times New Roman" w:hAnsi="Times New Roman" w:eastAsia="Times New Roman" w:cs="Times New Roman"/>
      <w:sz w:val="20"/>
      <w:szCs w:val="20"/>
      <w:lang w:val="it-IT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semiHidden/>
    <w:qFormat/>
    <w:rsid w:val="00584ead"/>
    <w:rPr>
      <w:rFonts w:ascii="Times New Roman" w:hAnsi="Times New Roman" w:eastAsia="Times New Roman" w:cs="Times New Roman"/>
      <w:b/>
      <w:bCs/>
      <w:sz w:val="20"/>
      <w:szCs w:val="20"/>
      <w:lang w:val="it-I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12" w:right="166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Default" w:customStyle="1">
    <w:name w:val="Default"/>
    <w:qFormat/>
    <w:rsid w:val="0042735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NoSpacing">
    <w:name w:val="No Spacing"/>
    <w:uiPriority w:val="1"/>
    <w:qFormat/>
    <w:rsid w:val="00262f0d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5553a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5553a4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mmentText">
    <w:name w:val="annotation text"/>
    <w:basedOn w:val="Normal"/>
    <w:link w:val="TestocommentoCarattere"/>
    <w:uiPriority w:val="99"/>
    <w:semiHidden/>
    <w:unhideWhenUsed/>
    <w:rsid w:val="00584ead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oggettocommentoCarattere"/>
    <w:uiPriority w:val="99"/>
    <w:semiHidden/>
    <w:unhideWhenUsed/>
    <w:qFormat/>
    <w:rsid w:val="00584ead"/>
    <w:pPr/>
    <w:rPr>
      <w:b/>
      <w:bCs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262f0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59"/>
    <w:rsid w:val="009a085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LibreOffice/24.8.4.2$Windows_X86_64 LibreOffice_project/bb3cfa12c7b1bf994ecc5649a80400d06cd71002</Application>
  <AppVersion>15.0000</AppVersion>
  <Pages>2</Pages>
  <Words>622</Words>
  <Characters>3776</Characters>
  <CharactersWithSpaces>4496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2025-06-03T10:13:00Z</dcterms:created>
  <dc:creator>TB14314</dc:creator>
  <dc:description/>
  <dc:language>it-IT</dc:language>
  <cp:lastModifiedBy/>
  <dcterms:modified xsi:type="dcterms:W3CDTF">2026-09-15T10:52:36Z</dcterms:modified>
  <cp:revision>6</cp:revision>
  <dc:subject/>
  <dc:title>mod_domanda_ iscrizione_elenco_ assaggiatori_2022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2022-03-18T00:00:00Z</vt:filetime>
  </property>
  <property fmtid="{D5CDD505-2E9C-101B-9397-08002B2CF9AE}" pid="3" name="Creator">
    <vt:lpwstr>PDFCreator Free 4.0.4</vt:lpwstr>
  </property>
  <property fmtid="{D5CDD505-2E9C-101B-9397-08002B2CF9AE}" pid="4" name="LastSaved">
    <vt:filetime>2022-03-24T00:00:00Z</vt:filetime>
  </property>
</Properties>
</file>